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karetki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powiększa swoją flotę o 5 nowych karetek.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dniu 20 lipca br. wprowadza do swojej floty ambulansów 5 nowych karetek. Jedna z nich zostanie włączona do systemu Państwowego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Ratownictwa Medycznego na terenie rejonu operacyjnego – powiat skierniewicki. Nowy </w:t>
      </w:r>
    </w:p>
    <w:p>
      <w:r>
        <w:rPr>
          <w:rFonts w:ascii="calibri" w:hAnsi="calibri" w:eastAsia="calibri" w:cs="calibri"/>
          <w:sz w:val="24"/>
          <w:szCs w:val="24"/>
        </w:rPr>
        <w:t xml:space="preserve"> Volkswagen Crafter na pewno przyczyni się do wzrostu bezpieczeństwa wszystkich mieszkańców powiatu skierniewickiego. Do ambulansów systemowych w ramach rejonu operacyjnego powiat skierniewicki zostanie włączony również Fiat Ducato z 2016 roku, który zastąpi wyeksploatowaną karetkę. Takie zmiany aut pozwolą na podwyższenie jakości świadczonych usług przez WSRM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oficjalne przekazanie aut w obecności: wicemarszałka województwa łódzkiego – Dariusza Klimczaka, Prezydenta Miasta Skierniewice – Krzysztofa Jażdżyka oraz Dyrektora </w:t>
      </w:r>
    </w:p>
    <w:p>
      <w:r>
        <w:rPr>
          <w:rFonts w:ascii="calibri" w:hAnsi="calibri" w:eastAsia="calibri" w:cs="calibri"/>
          <w:sz w:val="24"/>
          <w:szCs w:val="24"/>
        </w:rPr>
        <w:t xml:space="preserve"> Naczelnego WSRM w Łodzi – Bogusława 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ambulansów nastąpi przed Urzędem Miasta w Skierniewicach, ul. Rynek 1, godz. 11.00, 20 lipca br. (piątek).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Oficjalnemu przekazaniu będzie towarzyszyć pokaz pierwszej pomocy przygotowany przez </w:t>
      </w:r>
    </w:p>
    <w:p>
      <w:r>
        <w:rPr>
          <w:rFonts w:ascii="calibri" w:hAnsi="calibri" w:eastAsia="calibri" w:cs="calibri"/>
          <w:sz w:val="24"/>
          <w:szCs w:val="24"/>
        </w:rPr>
        <w:t xml:space="preserve"> Wojewódzką Stację Ratownictwa Medycznego w Łodzi.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 kontaktu: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 Olszewski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Administracyjnych WSRM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721-820-211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witold.olszewski@wsrm.lodz.pl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2026-07-22T03:12:49+02:00</dcterms:created>
  <dcterms:modified xsi:type="dcterms:W3CDTF">2026-07-22T03:12:49+02:00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