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Wypadek na ulicy Paderewskiego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Samochód osobowy z nieznanych przyczyn zjechał na chodnik. Trzy osoby ranne.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godzinie 10:12 łódzka Dyspozytornia Medyczna przyjęła informację o wypadku komunikacyjnym na ulicy Paderewskiego przy Tuszyńskiej w Łodzi. Na miejsce wypadku natychmiast zadysponowano dwa podstawowe zespoły ratownictwa medycznego oraz zespół specjalistyczny. W wyniku zdarzenia poszkodowane zostały trzy osoby, które po udzieleniu im pomocy zostały przewiezione do okolicznych Szpitalnych Oddziałów Ratunkowych (WWCOiT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im. M. Kopernika</w:t>
      </w:r>
      <w:r>
        <w:rPr>
          <w:rFonts w:ascii="calibri" w:hAnsi="calibri" w:eastAsia="calibri" w:cs="calibri"/>
          <w:sz w:val="24"/>
          <w:szCs w:val="24"/>
        </w:rPr>
        <w:t xml:space="preserve">, Miejskie Centrum Medyczne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im. K. Jonschera</w:t>
      </w:r>
      <w:r>
        <w:rPr>
          <w:rFonts w:ascii="calibri" w:hAnsi="calibri" w:eastAsia="calibri" w:cs="calibri"/>
          <w:sz w:val="24"/>
          <w:szCs w:val="24"/>
        </w:rPr>
        <w:t xml:space="preserve">, USK nr 1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im. N. Barlickiego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2026-10-12T05:44:39+02:00</dcterms:created>
  <dcterms:modified xsi:type="dcterms:W3CDTF">2026-10-12T05:44:39+02:00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